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3"/>
        <w:tblW w:w="1518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579"/>
        <w:gridCol w:w="1060"/>
        <w:gridCol w:w="3660"/>
        <w:gridCol w:w="3080"/>
        <w:gridCol w:w="1659"/>
        <w:gridCol w:w="1482"/>
      </w:tblGrid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АКТ №106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Наименование организации: Муниципальное бюджетное общеобразовательное учреждение «Вытегорская средняя общеобразовательная школа № 2»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Регион: Вологодская область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Адрес: 162900, Вологодская область,  Вытегорский район, г. Вытегра, Советский пр., д.21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Ф.И.О. руководителя: Робозёрова Маргарита Вячеславовна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Контактный телефон: 7(81746)22512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 xml:space="preserve">Привести в соответствие информацию о деятельности образовательной организации на информационных стендах в помещениях организации, размещение ее в брошюрах, буклетах, в частности: 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места нахождения структурных подразделений; адреса официальных сайтов в сети «Интернет» структурных подразделений; адреса электронной почты структурных подразделений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условиях питания обучающихся, в том числе инвалидов и лиц с ограниченными возможностями здоровья (при наличии)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  <w:br/>
              <w:t>Федерации»,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методических и иных документах, разработанных образовательной организацией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наличии общежития, интерната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раздела "Часто задаваемые вопросы"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специальными креслами-колясками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LibreOffice/5.1.6.2$Linux_x86 LibreOffice_project/10m0$Build-2</Application>
  <Pages>2</Pages>
  <Words>450</Words>
  <Characters>3507</Characters>
  <CharactersWithSpaces>3928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2019-10-22T09:47:23Z</dcterms:created>
  <dc:creator/>
  <dc:description/>
  <dc:language>ru-RU</dc:language>
  <cp:lastModifiedBy/>
  <dcterms:modified xsi:type="dcterms:W3CDTF">2019-10-22T09:47:50Z</dcterms:modified>
  <cp:revision>1</cp:revision>
  <dc:subject/>
  <dc:title/>
</cp:coreProperties>
</file>